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8C524">
      <w:pPr>
        <w:spacing w:before="240" w:line="66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5-7</w:t>
      </w:r>
    </w:p>
    <w:p w14:paraId="626E67F5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国家知识产权分析评议服务示范机构名单</w:t>
      </w:r>
    </w:p>
    <w:p w14:paraId="2CAB2B0B">
      <w:pPr>
        <w:spacing w:before="240" w:line="400" w:lineRule="exact"/>
        <w:jc w:val="center"/>
        <w:rPr>
          <w:rFonts w:hint="eastAsia"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(截</w:t>
      </w:r>
      <w:r>
        <w:rPr>
          <w:rFonts w:hint="eastAsia" w:ascii="方正小标宋简体" w:eastAsia="方正小标宋简体"/>
          <w:sz w:val="30"/>
          <w:szCs w:val="30"/>
          <w:lang w:eastAsia="zh-CN"/>
        </w:rPr>
        <w:t>至</w:t>
      </w:r>
      <w:r>
        <w:rPr>
          <w:rFonts w:hint="eastAsia" w:ascii="方正小标宋简体" w:eastAsia="方正小标宋简体"/>
          <w:sz w:val="30"/>
          <w:szCs w:val="30"/>
        </w:rPr>
        <w:t>2018年)</w:t>
      </w:r>
    </w:p>
    <w:p w14:paraId="67604FEC">
      <w:pPr>
        <w:spacing w:line="30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</w:p>
    <w:tbl>
      <w:tblPr>
        <w:tblStyle w:val="4"/>
        <w:tblW w:w="88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6768"/>
        <w:gridCol w:w="1044"/>
      </w:tblGrid>
      <w:tr w14:paraId="121CF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039F4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B6CA9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B88BB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省份</w:t>
            </w:r>
          </w:p>
        </w:tc>
      </w:tr>
      <w:tr w14:paraId="7F9C9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94497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33C4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隆天知识产权代理有限公司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09CB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491A9A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AFACA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439B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北京国知专利预警咨询有限公司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A383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06BAA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B64CF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0DD6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北京科慧远咨询有限公司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B7C6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63601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97D3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7CEA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北京康信知识产权代理有限责任公司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B9DF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16936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B3DB9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D1A1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中国专利技术开发公司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68DB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10789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0881E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1B0F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中国航天科工集团第三研究院第三一○研究所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1E1F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14904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29C5C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BBB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中国信息通信研究院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7D1F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5B6211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0FBEC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CE6E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中国船舶工业综合技术经济研究院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DF6A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11802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F56DF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9</w:t>
            </w:r>
          </w:p>
        </w:tc>
        <w:tc>
          <w:tcPr>
            <w:tcW w:w="6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5D2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上海容智知识产权代理有限公司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01C2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1E7E2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8CF1C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10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A62D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江苏省专利信息服务中心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FF8E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607E4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9AD7F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11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652C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广东省知识产权研究与发展中心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1717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547C5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5BFD6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12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16F1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广州恒成智道信息科技有限公司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D56E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608A6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C9074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13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C617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深圳市威世博知识产权代理事务所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61EB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61E3B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2D611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14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4832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中国科学院成都文献情报中心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CE7F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  <w:tr w14:paraId="743D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6537F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15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94A0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中国石油天然气股份有限公司兰州化工研究中心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C31F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甘肃</w:t>
            </w:r>
          </w:p>
        </w:tc>
      </w:tr>
      <w:tr w14:paraId="52E21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E970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16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FEC6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知识产权出版社有限责任公司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8B2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13D75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025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17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4774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中国科学院文献情报中心 （中国科学院知识产权信息服务中心）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EF7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6A136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9DEA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18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BA2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中国航天系统科学与工程研究院 （中国航天科技集团公司知识产权中心）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824E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6C90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7DBC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19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04CE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科技部科技评估中心（国家科技评估中心）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15A7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08C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5C93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20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79C3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工业和信息化部软件与集成电路促进中心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459E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0002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1A6C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21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A28B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北京高文律师事务所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32C7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6D0F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1477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22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8034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上海图书馆（上海科学技术情报研究所）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304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2AEEE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8BAB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23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858B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上海专利商标事务所有限公司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020E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39E9E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3E38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24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A84C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上海生命科学研究院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EF6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46D0E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0DE2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25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EBA5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中国科学院大连化学物理研究所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EC88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辽宁</w:t>
            </w:r>
          </w:p>
        </w:tc>
      </w:tr>
      <w:tr w14:paraId="1CF36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AE4D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26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456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烟台智宇知识产权事务所（特殊普通合伙）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005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02916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A26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27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FEC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洛阳公信知识产权事务所（普通合伙）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9DDB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河南</w:t>
            </w:r>
          </w:p>
        </w:tc>
      </w:tr>
      <w:tr w14:paraId="33398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C19F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28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9AC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国家知识产权局专利局专利审查协作湖北中心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FC8D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湖北</w:t>
            </w:r>
          </w:p>
        </w:tc>
      </w:tr>
      <w:tr w14:paraId="739B5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31E0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29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1079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广州华进联合专利商标代理有限公司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62EB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283A7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BF26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30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A946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广州粤高专利商标代理有限公司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B191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2B90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7082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31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18AC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珠海智专专利商标代理有限公司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60F4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2A0D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F205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32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EB54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成都九鼎天元知识产权代理有限公司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0484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  <w:tr w14:paraId="1574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116B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33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93DA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成都行之专利代理事务所（普通合伙）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F340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</w:tbl>
    <w:p w14:paraId="571439A6">
      <w:pPr>
        <w:spacing w:line="560" w:lineRule="exact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注：排名不分先后</w:t>
      </w:r>
    </w:p>
    <w:p w14:paraId="7BB7FBBD">
      <w:pPr>
        <w:spacing w:line="520" w:lineRule="exact"/>
        <w:rPr>
          <w:rFonts w:hint="eastAsia" w:ascii="仿宋_GB2312" w:eastAsia="仿宋_GB2312"/>
          <w:kern w:val="0"/>
          <w:sz w:val="32"/>
          <w:szCs w:val="32"/>
        </w:rPr>
      </w:pPr>
    </w:p>
    <w:p w14:paraId="7DA97395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br w:type="page"/>
      </w:r>
    </w:p>
    <w:p w14:paraId="23CBB6EF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国家知识产权分析评议服务示范创建机构名单</w:t>
      </w:r>
    </w:p>
    <w:p w14:paraId="6B89D7EA">
      <w:pPr>
        <w:spacing w:before="240" w:line="400" w:lineRule="exact"/>
        <w:jc w:val="center"/>
        <w:rPr>
          <w:rFonts w:hint="eastAsia"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(截</w:t>
      </w:r>
      <w:r>
        <w:rPr>
          <w:rFonts w:hint="eastAsia" w:ascii="方正小标宋简体" w:eastAsia="方正小标宋简体"/>
          <w:sz w:val="30"/>
          <w:szCs w:val="30"/>
          <w:lang w:eastAsia="zh-CN"/>
        </w:rPr>
        <w:t>至</w:t>
      </w:r>
      <w:bookmarkStart w:id="0" w:name="_GoBack"/>
      <w:bookmarkEnd w:id="0"/>
      <w:r>
        <w:rPr>
          <w:rFonts w:hint="eastAsia" w:ascii="方正小标宋简体" w:eastAsia="方正小标宋简体"/>
          <w:sz w:val="30"/>
          <w:szCs w:val="30"/>
        </w:rPr>
        <w:t>2018年)</w:t>
      </w:r>
    </w:p>
    <w:p w14:paraId="77B139BD">
      <w:pPr>
        <w:spacing w:line="30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6729"/>
        <w:gridCol w:w="1284"/>
      </w:tblGrid>
      <w:tr w14:paraId="3F66C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FE8FE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8BFB8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机构名称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EEB1E">
            <w:pPr>
              <w:spacing w:line="400" w:lineRule="exact"/>
              <w:jc w:val="center"/>
              <w:textAlignment w:val="center"/>
              <w:rPr>
                <w:rFonts w:ascii="黑体" w:hAnsi="楷体_GB2312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</w:rPr>
              <w:t>省份</w:t>
            </w:r>
          </w:p>
        </w:tc>
      </w:tr>
      <w:tr w14:paraId="0B13A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FAD2A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C2F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北京新发智信科技有限责任公司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0014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75BC3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2011C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31C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北京空间科技信息研究所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FB95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66959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3ACDA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CDDA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中国科学技术信息研究所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DAF4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0AC5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111A1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ED67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北京科华万象科技有限公司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C620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2C212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F7822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D67B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北京品源专利代理有限公司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285B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5C354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3D6F9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F9F6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华智众创（北京）投资管理有限责任公司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C778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0DD83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206F6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EA9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中关村中技（北京）知识产权管理有限公司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ABA8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55560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153D3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977E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北京航天情报与信息研究所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0EDF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2C9FA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3E3C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464D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中科专利商标代理有限责任公司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3326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E8F6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F1F1A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0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6549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上海硕力知识产权代理事务所（普通合伙）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8932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0A48A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47EC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12C9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上海元好知识产权代理有限公司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2F2E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77B82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499AE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C973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石家庄聚智华清知识产权咨询服务有限公司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29C5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河北</w:t>
            </w:r>
          </w:p>
        </w:tc>
      </w:tr>
      <w:tr w14:paraId="39F5A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114BC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E3D1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山西省科学技术情报研究所 （山西省知识产权信息中心）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520B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山西</w:t>
            </w:r>
          </w:p>
        </w:tc>
      </w:tr>
      <w:tr w14:paraId="77BDB9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FADB6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88CA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苏州慧谷知识产权服务有限公司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8683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2E65F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3098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B421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南京苏高专利商标事务所（普通合伙）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B84D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5986B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C20BA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25C0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常州擎航知识产权服务有限公司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78AE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77E47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D4C6">
            <w:pPr>
              <w:spacing w:line="400" w:lineRule="exact"/>
              <w:jc w:val="center"/>
              <w:textAlignment w:val="center"/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楷体_GB2312" w:eastAsia="仿宋_GB2312" w:cs="仿宋_GB2312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E8AA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江苏汇智知识产权服务有限公司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D5BE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392A3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5569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18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B1D4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合肥市长远专利代理事务所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AFB0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安徽</w:t>
            </w:r>
          </w:p>
        </w:tc>
      </w:tr>
      <w:tr w14:paraId="5AC4C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485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19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D81A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南昌金轩科技有限公司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9EDD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江西</w:t>
            </w:r>
          </w:p>
        </w:tc>
      </w:tr>
      <w:tr w14:paraId="15157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6C66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20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CAB9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山东省专利信息服务中心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DE3A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3FC3A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DE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21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6300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青岛中天智诚科技服务平台有限公司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B89E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61FF0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C163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22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AE5E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河南行知专利服务有限公司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FFA6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河南</w:t>
            </w:r>
          </w:p>
        </w:tc>
      </w:tr>
      <w:tr w14:paraId="5676D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A1D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23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0085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横琴国际知识产权交易中心有限公司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4AA8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27FE6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80E7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24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5F2B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深圳市赛恩倍吉知识产权代理有限公司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6E43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5D894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B75A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25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E8E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深圳市世纪恒程知识产权代理事务所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B860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64BA2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414B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26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E353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深圳华泰和知识产权有限公司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262C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484C9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894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27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0D28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成都弘毅天承知识产权代理有限公司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348F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  <w:tr w14:paraId="36E9CE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02C5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28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BE06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甘肃省科学技术情报所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4DCA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甘肃</w:t>
            </w:r>
          </w:p>
        </w:tc>
      </w:tr>
      <w:tr w14:paraId="000EB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04B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29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A2AD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广西曙光知识产权服务有限公司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F937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</w:t>
            </w:r>
          </w:p>
        </w:tc>
      </w:tr>
      <w:tr w14:paraId="1106B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C1BA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30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9B0D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宁夏回族自治区知识产权服务中心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958D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宁夏</w:t>
            </w:r>
          </w:p>
        </w:tc>
      </w:tr>
      <w:tr w14:paraId="2438A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AB6B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31</w:t>
            </w:r>
          </w:p>
        </w:tc>
        <w:tc>
          <w:tcPr>
            <w:tcW w:w="6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9AB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国家知识产权局专利检索咨询中心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F6B0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6FC0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456F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AE62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国家知识产权局知识产权发展研究中心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AC3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7794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7701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8458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工业和信息化部电子科学技术情报研究所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0AA3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0B4E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1C25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E770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航空工业信息中心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4711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6CEE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374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05DA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北京知识产权运营管理有限公司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E0E4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5D9F7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AD1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778E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七星天（北京）咨询有限责任公司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B0F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76CCD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3CA9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6131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中国科学院计算技术研究所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A39A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495FC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391E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9185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中国核科技信息与经济研究院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DCAA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</w:t>
            </w:r>
          </w:p>
        </w:tc>
      </w:tr>
      <w:tr w14:paraId="37414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541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39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3910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保定市大为计算机软件开发有限公司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0366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河北</w:t>
            </w:r>
          </w:p>
        </w:tc>
      </w:tr>
      <w:tr w14:paraId="47DF7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52EE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12B7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内蒙古智华知识产权运营有限公司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F851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内蒙</w:t>
            </w:r>
          </w:p>
        </w:tc>
      </w:tr>
      <w:tr w14:paraId="10D03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A11E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651E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大连理工大学专利中心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2AF5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辽宁</w:t>
            </w:r>
          </w:p>
        </w:tc>
      </w:tr>
      <w:tr w14:paraId="78F0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B104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B203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上海弼兴律师事务所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DAEB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68252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8F98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E2DF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上海恒锐知识产权服务有限公司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DF1F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</w:t>
            </w:r>
          </w:p>
        </w:tc>
      </w:tr>
      <w:tr w14:paraId="27D9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06F9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785F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江苏省科学技术情报研究所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3E32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6C14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315F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661B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中国科学院苏州纳米技术与纳米仿生研究所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6090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</w:t>
            </w:r>
          </w:p>
        </w:tc>
      </w:tr>
      <w:tr w14:paraId="66CC6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3CF1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3039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浙江省科技信息研究院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5D0C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</w:t>
            </w:r>
          </w:p>
        </w:tc>
      </w:tr>
      <w:tr w14:paraId="23D53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1F53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279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杭州杭诚专利事务所有限公司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FAB2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</w:t>
            </w:r>
          </w:p>
        </w:tc>
      </w:tr>
      <w:tr w14:paraId="48422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1D4C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BB2D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青岛发思特专利商标代理有限公司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CB85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32A9D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C898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49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8FC6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青岛橡胶谷知识产权有限公司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0D8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山东</w:t>
            </w:r>
          </w:p>
        </w:tc>
      </w:tr>
      <w:tr w14:paraId="0FDFC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2ED6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2A7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国家知识产权局专利局专利审查协作河南中心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8688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河南</w:t>
            </w:r>
          </w:p>
        </w:tc>
      </w:tr>
      <w:tr w14:paraId="3DD7D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82C5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872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湖南省知识产权信息服务中心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1B5E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湖南</w:t>
            </w:r>
          </w:p>
        </w:tc>
      </w:tr>
      <w:tr w14:paraId="3681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A1B2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E559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广州中新知识产权服务有限公司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A1E3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17565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AC3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AC8C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广州市越秀区哲力专利商标事务所（普通合伙）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8351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广东</w:t>
            </w:r>
          </w:p>
        </w:tc>
      </w:tr>
      <w:tr w14:paraId="097AF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96B7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F94B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广西壮族自治区知识产权发展研究中心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B488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</w:t>
            </w:r>
          </w:p>
        </w:tc>
      </w:tr>
      <w:tr w14:paraId="60C4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38D6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05A9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海口汉普知识产权代理有限公司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0216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海南</w:t>
            </w:r>
          </w:p>
        </w:tc>
      </w:tr>
      <w:tr w14:paraId="2F0FC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EF1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A3D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成都华风专利事务所（普通合伙）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AAA1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</w:t>
            </w:r>
          </w:p>
        </w:tc>
      </w:tr>
      <w:tr w14:paraId="60339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5D1B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FFA1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陕西省知识产权服务中心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918C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陕西</w:t>
            </w:r>
          </w:p>
        </w:tc>
      </w:tr>
      <w:tr w14:paraId="59136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9609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050E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中国杨凌农业知识产权信息中心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C47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陕西</w:t>
            </w:r>
          </w:p>
        </w:tc>
      </w:tr>
      <w:tr w14:paraId="42D0A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11DD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59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B270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泰州专利战略推进与服务中心有限公司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C835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CB82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A238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1EAE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北京合享新创信息科技有限公司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5192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E7F3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DB51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3BCA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北京市柳沈律师事务所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26CA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4407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92F2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8932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中国商标专利事务所有限公司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74AE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69E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0B48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415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浙江大学（浙江大学技术转移中心）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6AAD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C3EC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9B3E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25D0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中国船舶重工集团公司知识产权中心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91B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04D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F8A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6263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石家庄众志华清知识产权事务所（特殊普通合伙）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F871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5512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8CFF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483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北京市知识产权服务中心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5220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111A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825A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CE20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哈尔滨市松花江专利商标事务所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ABD6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15C5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2B14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B3CE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国防科技大学专利服务中心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C4F3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95D3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119E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68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D82E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安徽省科学技术情报研究所（安徽省专利信息服务中心）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975F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872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830F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D45B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中国科学院北京国家技术转移中心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7C08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93B6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DEDF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2606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厦门市首创君合专利事务所有限公司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7C4A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096E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2D44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B0E1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江苏畅远信息科技有限公司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BC62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50A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5B34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5445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中国科学院兰州文献情报中心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C15D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F37D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E6A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87C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河北国维知识产权咨询有限公司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A3F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7F85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3A1E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5386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贵州派腾知识产权研究中心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C940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6A1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9D94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D39A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西安智邦专利商标代理有限公司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96E6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A2C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496A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403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四川省成都市天策商标专利事务所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240A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70AE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AA10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4847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北京驰纳智财知识产权事务所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B841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F427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D08F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79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8CC4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北京中誉威圣知识产权代理有限公司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3F4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0D3F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D4F9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A352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广州新诺专利商标事务所有限公司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2B74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4C5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E5E4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D809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江西省科学院科技战略研究所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724B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AB1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61DA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4F9A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甘肃省知识产权事务中心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51B0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D8D7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27EF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83D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四川力久律师事务所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906B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D85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E7AD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1002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工业和信息化部电信研究院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AF2F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861F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B876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18D9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隆德成铭国际知识产权咨询（北京）中心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F5A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AAE3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2AD5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C34E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北京集慧智佳知识产权管理咨询</w:t>
            </w: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eastAsia="zh-CN"/>
              </w:rPr>
              <w:t>有</w:t>
            </w: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51A6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052B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D1CF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8EAD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郑州睿信知识产权代理有限公司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971C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E434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ECD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B870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北京市金杜律师事务所上海分所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319F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3E6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C275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89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3945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广州圣理华知识产权代理有限公司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A2C5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428A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FE6C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4D4D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天津市知识产权服务中心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1E09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2C88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A6CA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00E4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浙江省知识产权服务中心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E75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729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AB5E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7A1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青岛橡胶谷知识产权有限公司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55BA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2CA6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064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C141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北京东方灵盾科技有限公司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0938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D17E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8197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C1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中国科学院武汉文献情报中心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1B27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442C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866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664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北京市万慧达知识产权代理有限公司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D6E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161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FB2A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9BD0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广西壮族自治区科学技术情报研究所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54D3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042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3EC5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5C2F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上海航天信息研究所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86B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9848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76CE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98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D8F5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苏州威世博知识产权服务有限公司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B964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E370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E23B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99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DB68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科学技术部知识产权事务中心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FE50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32B4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068D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1F68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深圳市中彩联科技有限公司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D696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6D9E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5B48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6980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常熟紫金知识产权服务有限公司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2206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395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B17A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B76C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郑州联科专利事务所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1874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BA1D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9E4E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3B6B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湖州优智博知识产权信息科技有限公司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283B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91EB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10A9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14A5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深圳市标准技术研究院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7C44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BEB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E4EC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4C0F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武汉·中国光谷知识产权信息中心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132A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441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DE9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AF4B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福建省知识产权信息公共服务中心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D4EA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6ACD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9C5E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947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上海汉光知识产权数据科技有限公司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8A6E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CCBC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B954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ED1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广州奥凯信息咨询有限公司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EF4A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8D4E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AB5F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109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5865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深圳中科院知识产权投资有限公司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2865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40BD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0B5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9313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北京大成律师事务所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F581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31DA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DF74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E2A9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上海市知识产权服务中心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4CE5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B228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CA0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AA77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中国国际技术智力合作公司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351E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B4A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E746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B8CD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北京三聚阳光知识产权代理有限公司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F4C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E2BB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2913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114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8372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上海盛知华知识产权服务有限公司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288B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1F36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441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115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EF65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江苏佰腾科技有限公司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5264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824D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F874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116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5046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北京纲正知识产权事务咨询服务有限公司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3DB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80A9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D374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117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0DBB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北京路浩知识产权代理有限公司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5B9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5A39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67F0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118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6690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中国科学院国家科学图书馆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1413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43B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AE9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119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7610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中国国际贸易促进委员会专利商标事务所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6DA1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D730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1C7E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120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F939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中国技术交易所有限公司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1D0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F87B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DA7B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121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D938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湖北省科技信息研究院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674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B085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0033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122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676D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重庆摩托车（汽车）知识产权信息中心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DB35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934E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C91E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123</w:t>
            </w:r>
          </w:p>
        </w:tc>
        <w:tc>
          <w:tcPr>
            <w:tcW w:w="6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EBE3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  <w:t>宁波市科技信息研究院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3F1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</w:rPr>
            </w:pPr>
          </w:p>
        </w:tc>
      </w:tr>
    </w:tbl>
    <w:p w14:paraId="345E68AA">
      <w:pPr>
        <w:spacing w:line="560" w:lineRule="exact"/>
        <w:rPr>
          <w:rFonts w:hint="eastAsia" w:ascii="楷体_GB2312" w:hAnsi="宋体" w:eastAsia="楷体_GB2312" w:cs="宋体"/>
          <w:sz w:val="28"/>
          <w:szCs w:val="28"/>
        </w:rPr>
      </w:pPr>
    </w:p>
    <w:p w14:paraId="047EBACE">
      <w:pPr>
        <w:spacing w:line="560" w:lineRule="exact"/>
        <w:ind w:firstLine="56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sz w:val="28"/>
          <w:szCs w:val="28"/>
        </w:rPr>
        <w:t>注：排名不分先后</w:t>
      </w:r>
    </w:p>
    <w:p w14:paraId="0A298D28">
      <w:pPr>
        <w:spacing w:line="520" w:lineRule="exact"/>
        <w:rPr>
          <w:rFonts w:hint="eastAsia" w:ascii="仿宋_GB2312" w:eastAsia="仿宋_GB2312"/>
          <w:kern w:val="0"/>
          <w:sz w:val="32"/>
          <w:szCs w:val="32"/>
        </w:rPr>
      </w:pPr>
    </w:p>
    <w:p w14:paraId="27E2D59D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7EA97C5F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36F30209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0314E71D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14F7B24C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2844239D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2DB07D36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602B88B3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68FEB39A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617FA6FF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6C272F95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18FC73E6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7AF1D21F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58407BB6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50169C93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3DAB4AEC">
      <w:pPr>
        <w:spacing w:before="240" w:line="4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3D31854F">
      <w:pPr>
        <w:spacing w:line="400" w:lineRule="exact"/>
        <w:jc w:val="both"/>
        <w:textAlignment w:val="center"/>
        <w:rPr>
          <w:rFonts w:hint="eastAsia" w:ascii="仿宋_GB2312" w:hAnsi="楷体_GB2312" w:eastAsia="仿宋_GB2312" w:cs="仿宋_GB2312"/>
          <w:kern w:val="0"/>
          <w:sz w:val="28"/>
          <w:szCs w:val="28"/>
        </w:rPr>
      </w:pPr>
    </w:p>
    <w:p w14:paraId="44A98F16">
      <w:pPr>
        <w:spacing w:line="400" w:lineRule="exact"/>
        <w:jc w:val="center"/>
        <w:textAlignment w:val="center"/>
        <w:rPr>
          <w:rFonts w:hint="eastAsia" w:ascii="仿宋_GB2312" w:hAnsi="楷体_GB2312" w:eastAsia="仿宋_GB2312" w:cs="仿宋_GB2312"/>
          <w:kern w:val="0"/>
          <w:sz w:val="28"/>
          <w:szCs w:val="28"/>
        </w:rPr>
      </w:pPr>
    </w:p>
    <w:p w14:paraId="3F885A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jc w:val="both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t>国家级专利导航工程支撑服务机构名单（遴选）</w:t>
      </w:r>
    </w:p>
    <w:tbl>
      <w:tblPr>
        <w:tblStyle w:val="4"/>
        <w:tblW w:w="7575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6585"/>
      </w:tblGrid>
      <w:tr w14:paraId="744F0FB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1B064A4">
            <w:pPr>
              <w:spacing w:line="400" w:lineRule="exact"/>
              <w:jc w:val="center"/>
              <w:textAlignment w:val="center"/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65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652A539">
            <w:pPr>
              <w:spacing w:line="400" w:lineRule="exact"/>
              <w:jc w:val="center"/>
              <w:textAlignment w:val="center"/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  <w:t>机构名称</w:t>
            </w:r>
          </w:p>
        </w:tc>
      </w:tr>
      <w:tr w14:paraId="3523FDC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AA525B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EE8FED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中国信息通信研究院</w:t>
            </w:r>
          </w:p>
        </w:tc>
      </w:tr>
      <w:tr w14:paraId="3084609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F5E711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9E1A5B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中国移动通信集团有限公司</w:t>
            </w:r>
          </w:p>
        </w:tc>
      </w:tr>
      <w:tr w14:paraId="11B74F9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D3A962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DA1917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中国汽车技术研究中心有限公司</w:t>
            </w:r>
          </w:p>
        </w:tc>
      </w:tr>
      <w:tr w14:paraId="5E3D10D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B815A5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B8D413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中国科学院大连化学物理研究所</w:t>
            </w:r>
          </w:p>
        </w:tc>
      </w:tr>
      <w:tr w14:paraId="39A0367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FE4EA4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62FE5D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上海图书馆（上海科学技术情报研究所）</w:t>
            </w:r>
          </w:p>
        </w:tc>
      </w:tr>
      <w:tr w14:paraId="373D2E7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DCBBBF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F9808F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上海专利商标事务所有限公司</w:t>
            </w:r>
          </w:p>
        </w:tc>
      </w:tr>
      <w:tr w14:paraId="3AEEA5D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B06734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63508A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江苏省知识产权保护中心</w:t>
            </w:r>
          </w:p>
          <w:p w14:paraId="447E4AF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（江苏省专利信息服务中心）</w:t>
            </w:r>
          </w:p>
        </w:tc>
      </w:tr>
      <w:tr w14:paraId="1DA6271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027A76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7479EC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江苏大学</w:t>
            </w:r>
          </w:p>
        </w:tc>
      </w:tr>
      <w:tr w14:paraId="013D7B6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15DFCC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2B1850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六棱镜（杭州）科技有限公司</w:t>
            </w:r>
          </w:p>
        </w:tc>
      </w:tr>
      <w:tr w14:paraId="2D32E15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61EBAA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3F1719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广州奥凯信息咨询有限公司</w:t>
            </w:r>
          </w:p>
        </w:tc>
      </w:tr>
      <w:tr w14:paraId="6FC2956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173C86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0F3697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横琴国际知识产权交易中心有限公司</w:t>
            </w:r>
          </w:p>
        </w:tc>
      </w:tr>
      <w:tr w14:paraId="2E509F6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346DD1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460573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成都行之专利代理事务所（普通合伙）</w:t>
            </w:r>
          </w:p>
        </w:tc>
      </w:tr>
      <w:tr w14:paraId="308EF46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A7DB0B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DB8980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中国科学院西北生态环境资源研究院</w:t>
            </w:r>
          </w:p>
        </w:tc>
      </w:tr>
    </w:tbl>
    <w:p w14:paraId="57602B21">
      <w:pPr>
        <w:spacing w:line="560" w:lineRule="exact"/>
        <w:ind w:firstLine="560" w:firstLineChars="200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（注：名单按行政区划排序）</w:t>
      </w:r>
    </w:p>
    <w:p w14:paraId="3175FB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7AD3F9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2FD658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5CA779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17D97BD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32C4D5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 w14:paraId="466163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 w14:paraId="202B3B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420"/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t>国家级专利导航工程支撑服务机构名单（核定）</w:t>
      </w:r>
    </w:p>
    <w:tbl>
      <w:tblPr>
        <w:tblStyle w:val="4"/>
        <w:tblW w:w="7575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6585"/>
      </w:tblGrid>
      <w:tr w14:paraId="1A6FC83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6BDB043">
            <w:pPr>
              <w:spacing w:line="400" w:lineRule="exact"/>
              <w:jc w:val="center"/>
              <w:textAlignment w:val="center"/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65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3C6E86A">
            <w:pPr>
              <w:spacing w:line="400" w:lineRule="exact"/>
              <w:jc w:val="center"/>
              <w:textAlignment w:val="center"/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  <w:t>机构名称</w:t>
            </w:r>
          </w:p>
        </w:tc>
      </w:tr>
      <w:tr w14:paraId="39A5D1C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92D24C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9FEC38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国家知识产权局专利局专利审查协作北京中心</w:t>
            </w:r>
          </w:p>
        </w:tc>
      </w:tr>
      <w:tr w14:paraId="2F63D8F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EF7928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CCFFB6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国家知识产权局专利局专利审查协作江苏中心</w:t>
            </w:r>
          </w:p>
        </w:tc>
      </w:tr>
      <w:tr w14:paraId="16A8CC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F3E2C7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ABFA5E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国家知识产权局专利局专利审查协作广东中心</w:t>
            </w:r>
          </w:p>
        </w:tc>
      </w:tr>
      <w:tr w14:paraId="65C4DDE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6BA6CD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40B2CC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国家知识产权局专利局专利审查协作河南中心</w:t>
            </w:r>
          </w:p>
        </w:tc>
      </w:tr>
      <w:tr w14:paraId="542BC9F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4725E6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C102BD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国家知识产权局专利局专利审查协作湖北中心</w:t>
            </w:r>
          </w:p>
        </w:tc>
      </w:tr>
      <w:tr w14:paraId="574F2A1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3970BC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DFC523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国家知识产权局专利局专利审查协作天津中心</w:t>
            </w:r>
          </w:p>
        </w:tc>
      </w:tr>
      <w:tr w14:paraId="5B193EC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D1EA52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090A70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国家知识产权局专利局专利审查协作四川中心</w:t>
            </w:r>
          </w:p>
        </w:tc>
      </w:tr>
      <w:tr w14:paraId="2033FF7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B96D34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312468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国家知识产权局知识产权发展研究中心</w:t>
            </w:r>
          </w:p>
        </w:tc>
      </w:tr>
      <w:tr w14:paraId="190712A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627A13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C19ECB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北京国知专利预警咨询有限公司</w:t>
            </w:r>
          </w:p>
        </w:tc>
      </w:tr>
      <w:tr w14:paraId="5028E02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B0D4BD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8D6831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华智数创（北京）科技发展有限责任公司</w:t>
            </w:r>
          </w:p>
        </w:tc>
      </w:tr>
      <w:tr w14:paraId="5905E2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CAB8C2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955D4E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重庆市知识产权保护中心</w:t>
            </w:r>
          </w:p>
          <w:p w14:paraId="6034DF9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（重庆摩托车（汽车）知识产权信息中心）</w:t>
            </w:r>
          </w:p>
        </w:tc>
      </w:tr>
      <w:tr w14:paraId="16FE656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F48675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B79420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北京交通大学</w:t>
            </w:r>
          </w:p>
        </w:tc>
      </w:tr>
      <w:tr w14:paraId="1C3ACBE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510" w:hRule="atLeast"/>
          <w:jc w:val="center"/>
        </w:trPr>
        <w:tc>
          <w:tcPr>
            <w:tcW w:w="9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592A20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65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14DF48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楷体_GB2312" w:eastAsia="仿宋_GB2312" w:cs="仿宋_GB2312"/>
                <w:kern w:val="0"/>
                <w:sz w:val="28"/>
                <w:szCs w:val="28"/>
                <w:lang w:val="en-US" w:eastAsia="zh-CN"/>
              </w:rPr>
              <w:t>济南大学</w:t>
            </w:r>
          </w:p>
        </w:tc>
      </w:tr>
    </w:tbl>
    <w:p w14:paraId="3B58FE73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685E3660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4FE0595A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4A38ECB9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10CF1569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19E3119A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71BB7E89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482DDD5D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3655952A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70AC5680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11B48EDB">
      <w:pPr>
        <w:spacing w:line="560" w:lineRule="exact"/>
        <w:rPr>
          <w:rFonts w:ascii="仿宋_GB2312" w:hAnsi="Times New Roman" w:eastAsia="仿宋_GB2312" w:cs="Times New Roman"/>
          <w:sz w:val="32"/>
          <w:szCs w:val="24"/>
        </w:rPr>
      </w:pPr>
    </w:p>
    <w:p w14:paraId="03F808CB">
      <w:pPr>
        <w:spacing w:line="560" w:lineRule="exact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eastAsia="方正小标宋简体" w:cs="Times New Roman"/>
          <w:kern w:val="2"/>
          <w:sz w:val="36"/>
          <w:szCs w:val="36"/>
          <w:lang w:val="en-US" w:eastAsia="zh-CN" w:bidi="ar-SA"/>
        </w:rPr>
        <w:t>国家级</w:t>
      </w: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t>专利导航服务基地名单</w:t>
      </w:r>
    </w:p>
    <w:tbl>
      <w:tblPr>
        <w:tblStyle w:val="4"/>
        <w:tblW w:w="82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0"/>
        <w:gridCol w:w="5998"/>
        <w:gridCol w:w="1215"/>
      </w:tblGrid>
      <w:tr w14:paraId="16133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8D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170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基地名称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6C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省份</w:t>
            </w:r>
          </w:p>
        </w:tc>
      </w:tr>
      <w:tr w14:paraId="1EE8A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48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74794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北京市知识产权保护中心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1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北京</w:t>
            </w:r>
          </w:p>
        </w:tc>
      </w:tr>
      <w:tr w14:paraId="19C7F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B4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0EBA0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中关村知识产权保护中心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BEA59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0864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15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5DB35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天津滨海高新技术产业开发区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A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天津</w:t>
            </w:r>
          </w:p>
        </w:tc>
      </w:tr>
      <w:tr w14:paraId="24688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86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9C5FA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天津市东丽区华明高新技术产业区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6B5BA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423F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F6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1AB818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天津市知识产权保护中心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E2B166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4C5DC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9D8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51E786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滨海新区知识产权保护中心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66B13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5BAD5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00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E61B77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天津市科学技术发展战略研究院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38B98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340B1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B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8D07F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石家庄高新技术产业开发区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4E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河北</w:t>
            </w:r>
          </w:p>
        </w:tc>
      </w:tr>
      <w:tr w14:paraId="4B9C0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D0F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05E5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河北石家庄装备制造产业园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73344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3A55A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A37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2EE65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河北省知识产权保护中心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7AF51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6483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E59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59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8CA2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山西省知识产权保护中心（山西省知识产权信息公共服务中心）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4F9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山西</w:t>
            </w:r>
          </w:p>
        </w:tc>
      </w:tr>
      <w:tr w14:paraId="74555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FB3E8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  <w:tc>
          <w:tcPr>
            <w:tcW w:w="5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0E5D19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0A01A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129D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9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C66B1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内蒙古自治区知识产权保护中心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1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内蒙古</w:t>
            </w:r>
          </w:p>
        </w:tc>
      </w:tr>
      <w:tr w14:paraId="7B51E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3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074A9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呼和浩特市知识产权保护中心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5C7EAE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57F0C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C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95A8D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沈阳市知识产权保护中心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6F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辽宁</w:t>
            </w:r>
          </w:p>
        </w:tc>
      </w:tr>
      <w:tr w14:paraId="4C258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A5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820C6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长春双阳经济开发区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E1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吉林</w:t>
            </w:r>
          </w:p>
        </w:tc>
      </w:tr>
      <w:tr w14:paraId="75CF6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62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A2076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吉林省知识产权保护中心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F9AE40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2688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D68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A70E8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长春市知识产权保护中心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95545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559B9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2C1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033A3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深圳（哈尔滨）产业园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6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黑龙江</w:t>
            </w:r>
          </w:p>
        </w:tc>
      </w:tr>
      <w:tr w14:paraId="2DB96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F5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77B4E8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黑龙江省知识产权保护中心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205D1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22722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1A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7AA51B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中国林业知识产权信息中心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65035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5D49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A6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B49D4E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上海市漕河泾新兴技术开发区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577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上海</w:t>
            </w:r>
          </w:p>
        </w:tc>
      </w:tr>
      <w:tr w14:paraId="44C5C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9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F64D7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上海奉贤经济开发区生物科技园区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D6FFD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2090C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DD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73895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上海市知识产权保护中心(上海市知识产权发展研究中心)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57974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4C210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56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13144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浦东新区知识产权保护中心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18AE42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5203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341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D00C9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上海市卫生和健康发展研究中心（上海市医学科学技术情报研究所）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A1416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D4F8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2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60107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上海市知识产权服务中心（上海市知识产权援助中心）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7140B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6C8F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6B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FD631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南京江宁经济技术开发区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95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江苏</w:t>
            </w:r>
          </w:p>
        </w:tc>
      </w:tr>
      <w:tr w14:paraId="7D7D2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D9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308F35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南京江宁高新技术产业开发区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E4AB2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4D18A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10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A206F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南京浦口经济开发区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5D5EE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5A33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B3E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32932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江阴高新技术产业开发区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A949FB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FC4F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6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D970E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苏州市知识产权保护中心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643A7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01021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79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A8BA4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常州市知识产权保护中心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CA39C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4EFA6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E26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F1AC0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镇江市高等专科学校①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27E8A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0F349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0F9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F59C2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杭州高新技术产业开发区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7A5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浙江</w:t>
            </w:r>
          </w:p>
        </w:tc>
      </w:tr>
      <w:tr w14:paraId="0E396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9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D40C2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湖州市南浔区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94F6D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35193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3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61FD0B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温州市知识产权服务园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2DCE0C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3C07C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5B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1948F5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浙江省知识产权保护中心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9A934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F258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D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00E24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杭州市知识产权保护中心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DC104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07409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8C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59A56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宁波市知识产权保护中心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E8877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329CB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B3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8961A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温岭市知识产权保护中心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2C23E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5F513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AA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8272FB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合肥高新技术产业开发区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24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安徽</w:t>
            </w:r>
          </w:p>
        </w:tc>
      </w:tr>
      <w:tr w14:paraId="58BC9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711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0584A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安徽新芜经济开发区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9898C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D3DF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35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AA62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安徽淮北高新技术产业开发区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7EE623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77C1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35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B56D34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合肥市知识产权保护中心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A9DAB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0CAC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6E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B7EB1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福建省知识产权保护中心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A9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福建</w:t>
            </w:r>
          </w:p>
        </w:tc>
      </w:tr>
      <w:tr w14:paraId="78946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DB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AEDD0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泉州市知识产权保护中心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A3533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04CAA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D7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CCC52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宁德市知识产权保护中心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D3272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1C7A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AF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2408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南昌市知识产权保护中心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5FE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江西</w:t>
            </w:r>
          </w:p>
        </w:tc>
      </w:tr>
      <w:tr w14:paraId="7A28B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90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8F357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江西省陶瓷知识产权信息中心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77C292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6D8F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58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7D9F4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济南高新技术产业开发区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8F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山东</w:t>
            </w:r>
          </w:p>
        </w:tc>
      </w:tr>
      <w:tr w14:paraId="179FF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9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F0053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青岛高科技工业园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89D89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D004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F3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FFCA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潍坊高新技术产业开发区②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08B91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4D780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20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505CDA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博兴经济开发区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41F6D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D44B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496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9226D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济南市知识产权保护中心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849F6D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594A4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19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0EF12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淄博市知识产权保护中心（淄博市知识产权事业发展中心）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8204F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F19A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BF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8D2DD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东营市知识产权保护中心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3C63B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46A4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8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439E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烟台市知识产权保护中心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1E7FB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2FD8E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EC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241BE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潍坊市知识产权保护中心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B851E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FF53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B1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560F7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德州市知识产权保护中心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6EA98C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FA55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F05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784A39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临沂市知识产权保护中心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037E7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8F68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C52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0F378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安阳高新技术产业开发区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C2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河南</w:t>
            </w:r>
          </w:p>
        </w:tc>
      </w:tr>
      <w:tr w14:paraId="491AD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D0A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914A9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濮阳经济技术开发区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1F18D8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41F39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58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D4876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长垣经济技术开发区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D070BF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02287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F08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012DD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荥阳市先进制造业开发区③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818F6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5F81E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3AC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333C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新乡市知识产权维权保护中心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D9FB3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511F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45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6BFA0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武汉市知识产权保护中心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F9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湖北</w:t>
            </w:r>
          </w:p>
        </w:tc>
      </w:tr>
      <w:tr w14:paraId="483AC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BD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49E28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湖北知识产权研究中心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D6099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BFC1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CD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785E6A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黄石市知识产权运营中心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85CC85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40D23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6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6AB05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长沙经济技术开发区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1E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湖南</w:t>
            </w:r>
          </w:p>
        </w:tc>
      </w:tr>
      <w:tr w14:paraId="6DAD3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09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89287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宁乡高新技术产业园区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1B65E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34DA6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D2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05E71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湖南省知识产权保护中心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79038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B428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07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D7F31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长沙市知识产权保护中心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62FFA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297AA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0E1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6DCCA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湘潭市知识产权保护中心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33070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068A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85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88330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广州经济技术开发区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2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广东</w:t>
            </w:r>
          </w:p>
        </w:tc>
      </w:tr>
      <w:tr w14:paraId="08E46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1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595229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东莞松山湖高新技术产业开发区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317C7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DFB9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0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177C24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广东省知识产权保护中心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7D5B99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6966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8C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A8D30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广州市知识产权保护中心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BDF8D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A99A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38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C4BF28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深圳市知识产权保护中心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79CB19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7FC8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BC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854CD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珠海市知识产权保护中心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C1087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22AD5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03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48B0D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汕头市知识产权保护中心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4B747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5DCD0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0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46779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佛山市知识产权保护中心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48463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CB76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A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F58428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广东省科技图书馆（广东省科学院信息研究所）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A0C1CE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432A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6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AAD2F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广西壮族自治区知识产权发展研究中心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A66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广西</w:t>
            </w:r>
          </w:p>
        </w:tc>
      </w:tr>
      <w:tr w14:paraId="4A178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A2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EE23B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重庆高新技术产业开发区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06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重庆</w:t>
            </w:r>
          </w:p>
        </w:tc>
      </w:tr>
      <w:tr w14:paraId="6F2D6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EC6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BA874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重庆两江协同创新区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B1F86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38F81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391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2288C0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四川省知识产权保护中心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9F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四川</w:t>
            </w:r>
          </w:p>
        </w:tc>
      </w:tr>
      <w:tr w14:paraId="2B81F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54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F305A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四川省知识产权发展研究中心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E0DDB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2184C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5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2458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中国科学院成都文献情报中心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02964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55E8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A9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3128F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贵阳市知识产权保护中心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06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贵州</w:t>
            </w:r>
          </w:p>
        </w:tc>
      </w:tr>
      <w:tr w14:paraId="5FA91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AAF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B22E9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昆明高新技术产业开发区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9B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云南</w:t>
            </w:r>
          </w:p>
        </w:tc>
      </w:tr>
      <w:tr w14:paraId="28E78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D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C285E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昆明经济技术开发区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892B5A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02587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9A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79155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昆明市知识产权保护中心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A5FBDE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135EC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97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4A83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陕西省知识产权保护中心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60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陕西</w:t>
            </w:r>
          </w:p>
        </w:tc>
      </w:tr>
      <w:tr w14:paraId="6BECD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D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428CF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西安市知识产权保护中心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CBE300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23770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7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35B2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陕西省知识产权服务中心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6E371B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1519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5B0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C6E45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宝鸡市知识产权服务中心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A1C38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5196A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7F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8D73C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渭南市食品药品和知识产权服务中心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85EDF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7324C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FB1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BE767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甘肃省知识产权保护中心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1A2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甘肃</w:t>
            </w:r>
          </w:p>
        </w:tc>
      </w:tr>
      <w:tr w14:paraId="3567C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A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D1BF02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宁夏回族自治区知识产权服务中心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CC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宁夏</w:t>
            </w:r>
          </w:p>
        </w:tc>
      </w:tr>
      <w:tr w14:paraId="49EB9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DA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95687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银川市生产力促进中心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015335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E592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A30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FFBEC5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乌鲁木齐甘泉堡经济技术开发区（工业区）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98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新疆</w:t>
            </w:r>
          </w:p>
        </w:tc>
      </w:tr>
      <w:tr w14:paraId="7E657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3C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026FFF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克拉玛依市知识产权保护中心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970E0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58068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869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08CD8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新疆维吾尔自治区知识产权服务促进中心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3AA787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42779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F3A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5FE66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新疆维吾尔自治区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4A26B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E809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2BF73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  <w:tc>
          <w:tcPr>
            <w:tcW w:w="5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CF853D">
            <w:pPr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纤维纺织产品质量监督检测研究中心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90146">
            <w:pPr>
              <w:jc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</w:p>
        </w:tc>
      </w:tr>
      <w:tr w14:paraId="6A08C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</w:trPr>
        <w:tc>
          <w:tcPr>
            <w:tcW w:w="82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B2A14">
            <w:pPr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注：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①原国家专利导航试点工程研究基地</w:t>
            </w:r>
          </w:p>
          <w:p w14:paraId="0CE5BAC6">
            <w:pPr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②③原国家专利导航产业发展实验区</w:t>
            </w:r>
          </w:p>
        </w:tc>
      </w:tr>
    </w:tbl>
    <w:p w14:paraId="6D86DB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550A2E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699D3A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08993C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225B11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2F8276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5B66EF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3A29E4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2A2BD3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206515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center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5A3874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right="0"/>
        <w:jc w:val="both"/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</w:pPr>
    </w:p>
    <w:p w14:paraId="6A5376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_GBK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t>福建省专利导航服务基地名单</w:t>
      </w:r>
    </w:p>
    <w:tbl>
      <w:tblPr>
        <w:tblStyle w:val="4"/>
        <w:tblpPr w:leftFromText="180" w:rightFromText="180" w:vertAnchor="text" w:horzAnchor="page" w:tblpXSpec="center" w:tblpY="220"/>
        <w:tblOverlap w:val="never"/>
        <w:tblW w:w="834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7414"/>
      </w:tblGrid>
      <w:tr w14:paraId="245C8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4D016DD7">
            <w:pPr>
              <w:spacing w:line="400" w:lineRule="exact"/>
              <w:jc w:val="center"/>
              <w:textAlignment w:val="center"/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45CFEDD4">
            <w:pPr>
              <w:spacing w:line="400" w:lineRule="exact"/>
              <w:jc w:val="center"/>
              <w:textAlignment w:val="center"/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楷体_GB2312" w:eastAsia="黑体" w:cs="黑体"/>
                <w:kern w:val="0"/>
                <w:sz w:val="28"/>
                <w:szCs w:val="28"/>
                <w:lang w:val="en-US" w:eastAsia="zh-CN"/>
              </w:rPr>
              <w:t>机构名称</w:t>
            </w:r>
          </w:p>
        </w:tc>
      </w:tr>
      <w:tr w14:paraId="69872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61282DA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7F9E4A0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福州大学</w:t>
            </w:r>
          </w:p>
        </w:tc>
      </w:tr>
      <w:tr w14:paraId="5DBD6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00639E4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74579AB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福建产业知识产权保护中心</w:t>
            </w:r>
          </w:p>
        </w:tc>
      </w:tr>
      <w:tr w14:paraId="10AA3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6F167CA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343F751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福建省电子信息应用技术研究院有限公司</w:t>
            </w:r>
          </w:p>
        </w:tc>
      </w:tr>
      <w:tr w14:paraId="0769E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3F344AF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5D405E2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福州元创专利商标代理有限公司</w:t>
            </w:r>
          </w:p>
        </w:tc>
      </w:tr>
      <w:tr w14:paraId="14C53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0C89E33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190C7BF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福州科扬专利事务所</w:t>
            </w:r>
          </w:p>
        </w:tc>
      </w:tr>
      <w:tr w14:paraId="7DF9B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520AD3E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2B3DD42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福州市景弘专利代理事务所（普通合伙）</w:t>
            </w:r>
          </w:p>
        </w:tc>
      </w:tr>
      <w:tr w14:paraId="3EAA7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1C252D9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3F1E8726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福州鼎新知识产权代理有限公司</w:t>
            </w:r>
          </w:p>
        </w:tc>
      </w:tr>
      <w:tr w14:paraId="44AD29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C182E12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4A75EC9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厦门大学</w:t>
            </w:r>
          </w:p>
        </w:tc>
      </w:tr>
      <w:tr w14:paraId="50FDE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3B8F89D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06E3E01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厦门市首创君合专利事务所有限公司</w:t>
            </w:r>
          </w:p>
        </w:tc>
      </w:tr>
      <w:tr w14:paraId="38DB4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3426FA3A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3776C4F9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厦门市新华专利商标代理有限公司</w:t>
            </w:r>
          </w:p>
        </w:tc>
      </w:tr>
      <w:tr w14:paraId="08AE69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1067897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0C88ED1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厦门原创专利事务所（普通合作）</w:t>
            </w:r>
          </w:p>
        </w:tc>
      </w:tr>
      <w:tr w14:paraId="25367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0A4C83CD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6974224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万晟佳音（厦门）知识产权事务有限公司</w:t>
            </w:r>
          </w:p>
        </w:tc>
      </w:tr>
      <w:tr w14:paraId="71D4B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0172A4B5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3ACC2A9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厦门市精诚新创知识产权代理有限公司</w:t>
            </w:r>
          </w:p>
        </w:tc>
      </w:tr>
      <w:tr w14:paraId="69C6D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6D469A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4387EDBF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厦门智融合科技有限公司</w:t>
            </w:r>
          </w:p>
        </w:tc>
      </w:tr>
      <w:tr w14:paraId="2CC2A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229173B7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08345B4B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厦门仕诚联合知识产权代理事务所（普通合伙）</w:t>
            </w:r>
          </w:p>
        </w:tc>
      </w:tr>
      <w:tr w14:paraId="2D6DF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6CEC1F5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7C44E528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厦门福贝知识产权代理事务所（普通合伙）</w:t>
            </w:r>
          </w:p>
        </w:tc>
      </w:tr>
      <w:tr w14:paraId="24201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0B28FFEE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3CAD5D1C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泉州市知识产权保护中心</w:t>
            </w:r>
          </w:p>
        </w:tc>
      </w:tr>
      <w:tr w14:paraId="71EF74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40DE0733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612B5A74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福建海峡西岸知识产权研究院有限公司</w:t>
            </w:r>
          </w:p>
        </w:tc>
      </w:tr>
      <w:tr w14:paraId="7BBC3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8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13EB0450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414" w:type="dxa"/>
            <w:tcBorders>
              <w:tl2br w:val="nil"/>
              <w:tr2bl w:val="nil"/>
            </w:tcBorders>
            <w:vAlign w:val="center"/>
          </w:tcPr>
          <w:p w14:paraId="57F5A1D1">
            <w:pPr>
              <w:spacing w:line="400" w:lineRule="exact"/>
              <w:jc w:val="center"/>
              <w:textAlignment w:val="center"/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楷体_GB2312" w:cs="仿宋_GB2312"/>
                <w:kern w:val="0"/>
                <w:sz w:val="28"/>
                <w:szCs w:val="28"/>
                <w:lang w:val="en-US" w:eastAsia="zh-CN"/>
              </w:rPr>
              <w:t>求索创智（莆田）信息技术有限公司</w:t>
            </w:r>
          </w:p>
        </w:tc>
      </w:tr>
    </w:tbl>
    <w:p w14:paraId="515A058B">
      <w:pPr>
        <w:spacing w:line="400" w:lineRule="exact"/>
        <w:jc w:val="center"/>
        <w:textAlignment w:val="center"/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p w14:paraId="7A0C6705">
      <w:pPr>
        <w:rPr>
          <w:rFonts w:hint="eastAsia" w:ascii="仿宋_GB2312" w:hAnsi="楷体_GB2312" w:cs="仿宋_GB2312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">
    <w:altName w:val="方正书宋_GBK"/>
    <w:panose1 w:val="02020509000000000000"/>
    <w:charset w:val="88"/>
    <w:family w:val="auto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mYzQ1NzE0NjgxZjE2MzRiYzRlNWE2ZmUwYTUyZGYifQ=="/>
  </w:docVars>
  <w:rsids>
    <w:rsidRoot w:val="2EA80DA8"/>
    <w:rsid w:val="03213F18"/>
    <w:rsid w:val="080B5A55"/>
    <w:rsid w:val="098C5AB7"/>
    <w:rsid w:val="098E28B4"/>
    <w:rsid w:val="0B950430"/>
    <w:rsid w:val="0D2818FD"/>
    <w:rsid w:val="0E290E70"/>
    <w:rsid w:val="0EB0100A"/>
    <w:rsid w:val="0F434FE5"/>
    <w:rsid w:val="1AF4206E"/>
    <w:rsid w:val="21056D9A"/>
    <w:rsid w:val="217B7655"/>
    <w:rsid w:val="21AE4B63"/>
    <w:rsid w:val="225E76CE"/>
    <w:rsid w:val="28056F03"/>
    <w:rsid w:val="28691CB9"/>
    <w:rsid w:val="2DB74931"/>
    <w:rsid w:val="2EA80DA8"/>
    <w:rsid w:val="34173F2E"/>
    <w:rsid w:val="348750D8"/>
    <w:rsid w:val="3C63028D"/>
    <w:rsid w:val="3CA42A04"/>
    <w:rsid w:val="42B95C70"/>
    <w:rsid w:val="43B70B39"/>
    <w:rsid w:val="4A777CDE"/>
    <w:rsid w:val="4CA77FE1"/>
    <w:rsid w:val="4D762357"/>
    <w:rsid w:val="4EBE5B38"/>
    <w:rsid w:val="52E81DCF"/>
    <w:rsid w:val="598D526D"/>
    <w:rsid w:val="5BFC4AF7"/>
    <w:rsid w:val="5D964908"/>
    <w:rsid w:val="61685144"/>
    <w:rsid w:val="623F7655"/>
    <w:rsid w:val="641A02FC"/>
    <w:rsid w:val="643357A6"/>
    <w:rsid w:val="64572599"/>
    <w:rsid w:val="64C150B8"/>
    <w:rsid w:val="6A96466F"/>
    <w:rsid w:val="6AFA47B7"/>
    <w:rsid w:val="6D012D0B"/>
    <w:rsid w:val="6DCD0116"/>
    <w:rsid w:val="6F310525"/>
    <w:rsid w:val="71147524"/>
    <w:rsid w:val="7C56286A"/>
    <w:rsid w:val="7CFC36FE"/>
    <w:rsid w:val="7FF51AB9"/>
    <w:rsid w:val="E6FFE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qFormat/>
    <w:uiPriority w:val="0"/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MingLiU" w:hAnsi="MingLiU" w:eastAsia="MingLiU" w:cs="MingLiU"/>
      <w:sz w:val="19"/>
      <w:szCs w:val="19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4980</Words>
  <Characters>5268</Characters>
  <Lines>0</Lines>
  <Paragraphs>0</Paragraphs>
  <TotalTime>0</TotalTime>
  <ScaleCrop>false</ScaleCrop>
  <LinksUpToDate>false</LinksUpToDate>
  <CharactersWithSpaces>5271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2019-09-28T00:06:00Z</dcterms:created>
  <dc:creator>小简字</dc:creator>
  <cp:lastModifiedBy>吴洪萱</cp:lastModifiedBy>
  <dcterms:modified xsi:type="dcterms:W3CDTF">2026-05-08T10:47:16Z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62B7067AB44B4F35936A2E9467D6EF6B</vt:lpwstr>
  </property>
  <property fmtid="{D5CDD505-2E9C-101B-9397-08002B2CF9AE}" pid="4" name="KSOTemplateDocerSaveRecord">
    <vt:lpwstr>eyJoZGlkIjoiMGMxZjkwNjU1MTJjZTU1Njg2MWZkZjZlZmY1NjcwMGUiLCJ1c2VySWQiOiIyMzI1NDQ0MjkifQ==</vt:lpwstr>
  </property>
</Properties>
</file>